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3F7" w:rsidRDefault="00CA43F7" w:rsidP="00CA43F7">
      <w:pPr>
        <w:jc w:val="both"/>
        <w:rPr>
          <w:b/>
          <w:bCs/>
          <w:color w:val="000000"/>
          <w:sz w:val="24"/>
          <w:szCs w:val="24"/>
        </w:rPr>
      </w:pPr>
      <w:r w:rsidRPr="0099020C">
        <w:rPr>
          <w:rFonts w:eastAsia="Verdana"/>
          <w:b/>
          <w:i/>
          <w:sz w:val="24"/>
          <w:szCs w:val="24"/>
        </w:rPr>
        <w:t xml:space="preserve">GCSE English Language: </w:t>
      </w:r>
      <w:r w:rsidRPr="0099020C">
        <w:rPr>
          <w:b/>
          <w:bCs/>
          <w:color w:val="000000"/>
          <w:sz w:val="24"/>
          <w:szCs w:val="24"/>
        </w:rPr>
        <w:t>Free Unit of Work. Acknowledgements prepared on 5th September 2017.</w:t>
      </w:r>
    </w:p>
    <w:p w:rsidR="004C243D" w:rsidRDefault="004C243D" w:rsidP="00CA43F7">
      <w:pPr>
        <w:jc w:val="both"/>
        <w:rPr>
          <w:b/>
          <w:bCs/>
          <w:color w:val="000000"/>
          <w:sz w:val="24"/>
          <w:szCs w:val="24"/>
        </w:rPr>
      </w:pPr>
    </w:p>
    <w:p w:rsidR="004C243D" w:rsidRPr="004C243D" w:rsidRDefault="004C243D" w:rsidP="00CA43F7">
      <w:pPr>
        <w:jc w:val="both"/>
        <w:rPr>
          <w:bCs/>
          <w:color w:val="000000"/>
          <w:sz w:val="24"/>
          <w:szCs w:val="24"/>
        </w:rPr>
      </w:pPr>
      <w:r w:rsidRPr="004C243D">
        <w:rPr>
          <w:bCs/>
          <w:color w:val="000000"/>
          <w:sz w:val="24"/>
          <w:szCs w:val="24"/>
        </w:rPr>
        <w:t xml:space="preserve">We </w:t>
      </w:r>
      <w:r>
        <w:rPr>
          <w:bCs/>
          <w:color w:val="000000"/>
          <w:sz w:val="24"/>
          <w:szCs w:val="24"/>
        </w:rPr>
        <w:t xml:space="preserve">would like to thank Rebecca White from Oriel </w:t>
      </w:r>
      <w:r w:rsidR="00C6330B">
        <w:rPr>
          <w:bCs/>
          <w:color w:val="000000"/>
          <w:sz w:val="24"/>
          <w:szCs w:val="24"/>
        </w:rPr>
        <w:t xml:space="preserve">High </w:t>
      </w:r>
      <w:bookmarkStart w:id="0" w:name="_GoBack"/>
      <w:bookmarkEnd w:id="0"/>
      <w:r>
        <w:rPr>
          <w:bCs/>
          <w:color w:val="000000"/>
          <w:sz w:val="24"/>
          <w:szCs w:val="24"/>
        </w:rPr>
        <w:t xml:space="preserve">School who wrote this 10 week teaching pack. </w:t>
      </w:r>
    </w:p>
    <w:p w:rsidR="00CA43F7" w:rsidRPr="0099020C" w:rsidRDefault="00CA43F7" w:rsidP="00CA43F7">
      <w:pPr>
        <w:jc w:val="both"/>
        <w:rPr>
          <w:bCs/>
          <w:color w:val="000000"/>
          <w:sz w:val="24"/>
          <w:szCs w:val="24"/>
        </w:rPr>
      </w:pPr>
    </w:p>
    <w:p w:rsidR="00CA43F7" w:rsidRPr="0099020C" w:rsidRDefault="00CA43F7" w:rsidP="00CA43F7">
      <w:pPr>
        <w:pStyle w:val="Text"/>
        <w:spacing w:line="240" w:lineRule="auto"/>
        <w:ind w:firstLine="0"/>
        <w:jc w:val="both"/>
        <w:rPr>
          <w:sz w:val="24"/>
          <w:szCs w:val="24"/>
        </w:rPr>
      </w:pPr>
      <w:r w:rsidRPr="0099020C">
        <w:rPr>
          <w:sz w:val="24"/>
          <w:szCs w:val="24"/>
        </w:rPr>
        <w:t>We are grateful to the following for permission to reproduce copyright material:</w:t>
      </w:r>
    </w:p>
    <w:p w:rsidR="00CA43F7" w:rsidRPr="0099020C" w:rsidRDefault="00CA43F7" w:rsidP="00CA43F7">
      <w:pPr>
        <w:rPr>
          <w:sz w:val="24"/>
          <w:szCs w:val="24"/>
        </w:rPr>
      </w:pPr>
    </w:p>
    <w:p w:rsidR="00CA43F7" w:rsidRPr="0099020C" w:rsidRDefault="00CA43F7" w:rsidP="00CA43F7">
      <w:pPr>
        <w:spacing w:line="360" w:lineRule="auto"/>
        <w:jc w:val="both"/>
        <w:rPr>
          <w:sz w:val="24"/>
          <w:szCs w:val="24"/>
        </w:rPr>
      </w:pPr>
      <w:r w:rsidRPr="0099020C">
        <w:rPr>
          <w:sz w:val="24"/>
          <w:szCs w:val="24"/>
        </w:rPr>
        <w:t xml:space="preserve">The Guardian for an extract from "Obituary: Muhammad Ali" by Frank Keating, </w:t>
      </w:r>
      <w:r w:rsidRPr="0099020C">
        <w:rPr>
          <w:i/>
          <w:sz w:val="24"/>
          <w:szCs w:val="24"/>
        </w:rPr>
        <w:t>The Guardian</w:t>
      </w:r>
      <w:r w:rsidRPr="0099020C">
        <w:rPr>
          <w:sz w:val="24"/>
          <w:szCs w:val="24"/>
        </w:rPr>
        <w:t>, 04/06/2016, copyright © Guardian News &amp; Media Ltd 2017</w:t>
      </w:r>
      <w:r>
        <w:rPr>
          <w:sz w:val="24"/>
          <w:szCs w:val="24"/>
        </w:rPr>
        <w:t xml:space="preserve">; </w:t>
      </w:r>
      <w:r w:rsidRPr="0099020C">
        <w:rPr>
          <w:bCs/>
          <w:color w:val="000000"/>
          <w:sz w:val="24"/>
          <w:szCs w:val="24"/>
        </w:rPr>
        <w:t>Parliament for an extract after a 1995 Parliamentary debate about whether or not boxing should be made illegal</w:t>
      </w:r>
      <w:r>
        <w:rPr>
          <w:bCs/>
          <w:color w:val="000000"/>
          <w:sz w:val="24"/>
          <w:szCs w:val="24"/>
        </w:rPr>
        <w:t>, columns 1533, 1534.</w:t>
      </w:r>
      <w:r w:rsidRPr="0099020C">
        <w:rPr>
          <w:bCs/>
          <w:color w:val="000000"/>
          <w:sz w:val="24"/>
          <w:szCs w:val="24"/>
        </w:rPr>
        <w:t xml:space="preserve"> © Parliamentary Copyright, </w:t>
      </w:r>
      <w:hyperlink r:id="rId4" w:history="1">
        <w:r w:rsidRPr="0099020C">
          <w:rPr>
            <w:rStyle w:val="Hyperlink"/>
            <w:bCs/>
            <w:sz w:val="24"/>
            <w:szCs w:val="24"/>
          </w:rPr>
          <w:t>https://www.publications.parliament.uk/</w:t>
        </w:r>
      </w:hyperlink>
      <w:r>
        <w:rPr>
          <w:bCs/>
          <w:color w:val="000000"/>
          <w:sz w:val="24"/>
          <w:szCs w:val="24"/>
        </w:rPr>
        <w:t xml:space="preserve">; </w:t>
      </w:r>
      <w:r w:rsidRPr="0099020C">
        <w:rPr>
          <w:bCs/>
          <w:color w:val="000000"/>
          <w:sz w:val="24"/>
          <w:szCs w:val="24"/>
        </w:rPr>
        <w:t>Penguin Books Ltd for an extract from</w:t>
      </w:r>
      <w:r w:rsidRPr="0099020C">
        <w:rPr>
          <w:sz w:val="24"/>
          <w:szCs w:val="24"/>
        </w:rPr>
        <w:t xml:space="preserve"> 'The Sporting Spirit' as featured in </w:t>
      </w:r>
      <w:r w:rsidRPr="0099020C">
        <w:rPr>
          <w:i/>
          <w:sz w:val="24"/>
          <w:szCs w:val="24"/>
        </w:rPr>
        <w:t>Shooting an Elephant and Other Essays</w:t>
      </w:r>
      <w:r w:rsidRPr="0099020C">
        <w:rPr>
          <w:sz w:val="24"/>
          <w:szCs w:val="24"/>
        </w:rPr>
        <w:t xml:space="preserve"> by George Orwell, with an Introduction by Jeremy Paxman (Penguin Books, 2009). This collection first published 2003. Published in Penguin Classics with an Introduction 2009. This collection copyright © The Estate of Sonia </w:t>
      </w:r>
      <w:proofErr w:type="spellStart"/>
      <w:r w:rsidRPr="0099020C">
        <w:rPr>
          <w:sz w:val="24"/>
          <w:szCs w:val="24"/>
        </w:rPr>
        <w:t>Brownwell</w:t>
      </w:r>
      <w:proofErr w:type="spellEnd"/>
      <w:r w:rsidRPr="0099020C">
        <w:rPr>
          <w:sz w:val="24"/>
          <w:szCs w:val="24"/>
        </w:rPr>
        <w:t xml:space="preserve"> Orwell, 2003. Introduction copyright © Jeremy Paxman, 2009. Reproduced by </w:t>
      </w:r>
      <w:r>
        <w:rPr>
          <w:sz w:val="24"/>
          <w:szCs w:val="24"/>
        </w:rPr>
        <w:t xml:space="preserve">permission of Penguin Books Ltd; </w:t>
      </w:r>
      <w:r w:rsidRPr="0099020C">
        <w:rPr>
          <w:sz w:val="24"/>
          <w:szCs w:val="24"/>
        </w:rPr>
        <w:t xml:space="preserve">The Guardian for an extract adapted from "The Hooligan Problem That Just Won't Go Away" by Jamie Jackson, </w:t>
      </w:r>
      <w:r w:rsidRPr="0099020C">
        <w:rPr>
          <w:i/>
          <w:sz w:val="24"/>
          <w:szCs w:val="24"/>
        </w:rPr>
        <w:t>The Guardian,</w:t>
      </w:r>
      <w:r w:rsidRPr="0099020C">
        <w:rPr>
          <w:sz w:val="24"/>
          <w:szCs w:val="24"/>
        </w:rPr>
        <w:t xml:space="preserve"> 22/08/2010, copyright © Guardian News &amp; Media Ltd 2017;</w:t>
      </w:r>
      <w:r>
        <w:rPr>
          <w:sz w:val="24"/>
          <w:szCs w:val="24"/>
        </w:rPr>
        <w:t xml:space="preserve"> and </w:t>
      </w:r>
      <w:r w:rsidRPr="0099020C">
        <w:rPr>
          <w:sz w:val="24"/>
          <w:szCs w:val="24"/>
        </w:rPr>
        <w:t xml:space="preserve">A Call to Men for an extract from </w:t>
      </w:r>
      <w:r w:rsidRPr="0099020C">
        <w:rPr>
          <w:bCs/>
          <w:color w:val="000000"/>
          <w:sz w:val="24"/>
          <w:szCs w:val="24"/>
        </w:rPr>
        <w:t xml:space="preserve">‘A call to men' by Tony Porter, December 2010, </w:t>
      </w:r>
      <w:hyperlink r:id="rId5" w:history="1">
        <w:r w:rsidRPr="0099020C">
          <w:rPr>
            <w:rStyle w:val="Hyperlink"/>
            <w:bCs/>
            <w:sz w:val="24"/>
            <w:szCs w:val="24"/>
          </w:rPr>
          <w:t>https://www.ted.com/talks/tony_porter_a_call_to_men</w:t>
        </w:r>
      </w:hyperlink>
      <w:r w:rsidRPr="0099020C">
        <w:rPr>
          <w:bCs/>
          <w:color w:val="000000"/>
          <w:sz w:val="24"/>
          <w:szCs w:val="24"/>
        </w:rPr>
        <w:t>. Reproduced with permission</w:t>
      </w:r>
      <w:r>
        <w:rPr>
          <w:bCs/>
          <w:color w:val="000000"/>
          <w:sz w:val="24"/>
          <w:szCs w:val="24"/>
        </w:rPr>
        <w:t>.</w:t>
      </w:r>
    </w:p>
    <w:p w:rsidR="009306CE" w:rsidRDefault="009306CE"/>
    <w:p w:rsidR="00F55994" w:rsidRDefault="00F55994"/>
    <w:p w:rsidR="00F55994" w:rsidRDefault="00F55994"/>
    <w:sectPr w:rsidR="00F55994" w:rsidSect="00754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BF"/>
    <w:rsid w:val="004C243D"/>
    <w:rsid w:val="008E0DBF"/>
    <w:rsid w:val="009306CE"/>
    <w:rsid w:val="00C6330B"/>
    <w:rsid w:val="00CA43F7"/>
    <w:rsid w:val="00F5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569CD-2AD7-465C-91D0-DB974083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43F7"/>
    <w:rPr>
      <w:color w:val="0000FF"/>
      <w:u w:val="single"/>
    </w:rPr>
  </w:style>
  <w:style w:type="paragraph" w:customStyle="1" w:styleId="Text">
    <w:name w:val="Text"/>
    <w:basedOn w:val="Normal"/>
    <w:rsid w:val="00CA43F7"/>
    <w:pPr>
      <w:spacing w:line="480" w:lineRule="auto"/>
      <w:ind w:firstLine="431"/>
    </w:pPr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ed.com/talks/tony_porter_a_call_to_men" TargetMode="External"/><Relationship Id="rId4" Type="http://schemas.openxmlformats.org/officeDocument/2006/relationships/hyperlink" Target="https://www.publications.parliament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Slade, Liz</dc:creator>
  <cp:keywords/>
  <dc:description/>
  <cp:lastModifiedBy>Slade, Liz</cp:lastModifiedBy>
  <cp:revision>2</cp:revision>
  <dcterms:created xsi:type="dcterms:W3CDTF">2018-08-03T14:25:00Z</dcterms:created>
  <dcterms:modified xsi:type="dcterms:W3CDTF">2018-08-03T14:25:00Z</dcterms:modified>
</cp:coreProperties>
</file>